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4ADBC" w14:textId="77777777" w:rsidR="004D1654" w:rsidRPr="005A08DD" w:rsidRDefault="004D1654" w:rsidP="004D16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747BA40" wp14:editId="75C11AD7">
            <wp:extent cx="422910" cy="546100"/>
            <wp:effectExtent l="0" t="0" r="0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9E833" w14:textId="77777777" w:rsidR="004D1654" w:rsidRPr="00607506" w:rsidRDefault="004D1654" w:rsidP="004D165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4186A333" w14:textId="77777777" w:rsidR="004D1654" w:rsidRPr="00607506" w:rsidRDefault="004D1654" w:rsidP="00C4671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55F54F36" w14:textId="77777777" w:rsidR="00C201F0" w:rsidRDefault="00C201F0" w:rsidP="00C4671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2A9A4AE" w14:textId="2378377C" w:rsidR="004D1654" w:rsidRPr="00607506" w:rsidRDefault="004D1654" w:rsidP="00C4671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711F962D" w14:textId="77777777" w:rsidR="004D1654" w:rsidRPr="00607506" w:rsidRDefault="004D1654" w:rsidP="00C4671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63D13CFF" w14:textId="3CC88EFA" w:rsidR="004D1654" w:rsidRPr="009D301D" w:rsidRDefault="00861912" w:rsidP="004D165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27</w:t>
      </w:r>
      <w:r w:rsidR="004D1654" w:rsidRPr="009C65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4D1654" w:rsidRPr="009D301D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="004D1654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256683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4D1654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</w:t>
      </w:r>
      <w:r w:rsidR="00F14547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4D1654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256683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4D1654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</w:t>
      </w:r>
      <w:r w:rsidR="0027071A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D1654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0A3261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4D1654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6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4D1654" w:rsidRPr="009D3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№2/</w:t>
      </w:r>
      <w:r w:rsidR="007D58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14:paraId="6D1DFE31" w14:textId="77777777" w:rsidR="004D1654" w:rsidRPr="009D301D" w:rsidRDefault="004D1654" w:rsidP="004D165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33"/>
      </w:tblGrid>
      <w:tr w:rsidR="00C51CB1" w:rsidRPr="00984EBD" w14:paraId="060B85BD" w14:textId="77777777" w:rsidTr="00FB787D">
        <w:tc>
          <w:tcPr>
            <w:tcW w:w="4815" w:type="dxa"/>
          </w:tcPr>
          <w:p w14:paraId="551360F3" w14:textId="77777777" w:rsidR="00C51CB1" w:rsidRPr="00984EBD" w:rsidRDefault="00C51CB1" w:rsidP="00FB787D">
            <w:pPr>
              <w:shd w:val="clear" w:color="auto" w:fill="FFFFFF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 w:rsidRPr="00984E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>Про</w:t>
            </w:r>
            <w: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 xml:space="preserve"> </w:t>
            </w:r>
            <w:r w:rsidRPr="008F7956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роботу адміністративної комісії при виконавчому комітеті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Вишнівської сільсь</w:t>
            </w:r>
            <w:r w:rsidRPr="008F7956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кої ради </w:t>
            </w:r>
            <w:bookmarkStart w:id="0" w:name="__DdeLink__5304_782077750"/>
            <w:r w:rsidRPr="008F7956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протягом 202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4</w:t>
            </w:r>
            <w:r w:rsidRPr="008F7956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року</w:t>
            </w:r>
            <w:bookmarkEnd w:id="0"/>
          </w:p>
        </w:tc>
        <w:tc>
          <w:tcPr>
            <w:tcW w:w="4833" w:type="dxa"/>
          </w:tcPr>
          <w:p w14:paraId="637B2371" w14:textId="77777777" w:rsidR="00C51CB1" w:rsidRPr="00984EBD" w:rsidRDefault="00C51CB1" w:rsidP="00FB787D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</w:p>
        </w:tc>
      </w:tr>
    </w:tbl>
    <w:p w14:paraId="0316556B" w14:textId="77777777" w:rsidR="00C51CB1" w:rsidRPr="00984EBD" w:rsidRDefault="00C51CB1" w:rsidP="00C51CB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AD78E5D" w14:textId="6F34090C" w:rsidR="00C51CB1" w:rsidRPr="008F7956" w:rsidRDefault="0099491C" w:rsidP="00C51CB1">
      <w:pPr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="00C51CB1"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еруючись статтями 215, 218 Кодексу України про адміністративні правопорушення, підпунктом 4 пункту «б» частини першої статті 38 Закону України «Про місцеве самоврядування в Україні»,</w:t>
      </w:r>
      <w:r w:rsidRPr="0099491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озглянувши інформацію про роботу адміністративної комісії при виконавчому комітеті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Вишнівської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сільсь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кої ради протягом 202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голови комісії Ірини Богуш</w:t>
      </w:r>
      <w:r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</w:t>
      </w:r>
      <w:r w:rsidR="00C51CB1"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з метою підвищення ефективності роботи адміністративної комісії,  виконавчий комітет </w:t>
      </w:r>
      <w:r w:rsidR="00C51C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сільсь</w:t>
      </w:r>
      <w:r w:rsidR="00C51CB1" w:rsidRPr="008F795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кої ради</w:t>
      </w:r>
    </w:p>
    <w:p w14:paraId="0A7D4AE0" w14:textId="77777777" w:rsidR="00C51CB1" w:rsidRPr="00984EBD" w:rsidRDefault="00C51CB1" w:rsidP="00C51CB1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3AE299E" w14:textId="77777777" w:rsidR="00C51CB1" w:rsidRDefault="00C51CB1" w:rsidP="00C51CB1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ИВ</w:t>
      </w:r>
      <w:r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:</w:t>
      </w:r>
    </w:p>
    <w:p w14:paraId="4B7F4A19" w14:textId="77777777" w:rsidR="00C51CB1" w:rsidRDefault="00C51CB1" w:rsidP="00C51CB1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D4A80C1" w14:textId="77777777" w:rsidR="00C51CB1" w:rsidRDefault="00C51CB1" w:rsidP="00C51CB1">
      <w:pPr>
        <w:tabs>
          <w:tab w:val="left" w:pos="630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7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Інформацію про роботу адміністративної комісії при виконавчому комітеті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Вишнівської</w:t>
      </w:r>
      <w:r w:rsidRPr="00017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сільськ</w:t>
      </w:r>
      <w:r w:rsidRPr="00017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ої ради протягом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17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взяти до відома (додається).</w:t>
      </w:r>
    </w:p>
    <w:p w14:paraId="5E3A5B4E" w14:textId="77777777" w:rsidR="00C51CB1" w:rsidRDefault="00C51CB1" w:rsidP="00C51CB1">
      <w:pPr>
        <w:tabs>
          <w:tab w:val="left" w:pos="630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01763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Адміністративній комісії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при </w:t>
      </w:r>
      <w:r w:rsidRPr="00017630">
        <w:rPr>
          <w:rFonts w:ascii="Times New Roman" w:eastAsia="Times New Roman" w:hAnsi="Times New Roman" w:cs="Times New Roman"/>
          <w:color w:val="222222"/>
          <w:sz w:val="28"/>
          <w:szCs w:val="28"/>
        </w:rPr>
        <w:t>виконавчо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му</w:t>
      </w:r>
      <w:r w:rsidRPr="0001763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комітет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і</w:t>
      </w:r>
      <w:r w:rsidRPr="0001763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Вишнівської</w:t>
      </w:r>
      <w:r w:rsidRPr="0001763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сільс</w:t>
      </w:r>
      <w:r w:rsidRPr="00017630">
        <w:rPr>
          <w:rFonts w:ascii="Times New Roman" w:eastAsia="Times New Roman" w:hAnsi="Times New Roman" w:cs="Times New Roman"/>
          <w:color w:val="222222"/>
          <w:sz w:val="28"/>
          <w:szCs w:val="28"/>
        </w:rPr>
        <w:t>ької ради продовжити роботу відповідно наданих повноважень.</w:t>
      </w:r>
    </w:p>
    <w:p w14:paraId="7FCDAE73" w14:textId="77777777" w:rsidR="00C51CB1" w:rsidRPr="00C51CB1" w:rsidRDefault="00C51CB1" w:rsidP="00C51C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01763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3. </w:t>
      </w:r>
      <w:r w:rsidRPr="00C51CB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Посадовим особам Вишнівської сільської ради, уповноваженим на складання адміністративних протоколів забезпечити більш ефективне використання наданих повноважень щодо складання протоколів про адміністративні правопорушення.</w:t>
      </w:r>
    </w:p>
    <w:p w14:paraId="10AA804B" w14:textId="79353D24" w:rsidR="00C51CB1" w:rsidRPr="00017630" w:rsidRDefault="00C51CB1" w:rsidP="00C51CB1">
      <w:pPr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17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93A63" w:rsidRPr="00293A63">
        <w:rPr>
          <w:rFonts w:ascii="Times New Roman" w:hAnsi="Times New Roman" w:cs="Times New Roman"/>
          <w:sz w:val="28"/>
          <w:szCs w:val="28"/>
        </w:rPr>
        <w:t xml:space="preserve"> </w:t>
      </w:r>
      <w:r w:rsidR="00293A63" w:rsidRPr="00B74FC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</w:t>
      </w:r>
      <w:r w:rsidR="00293A63">
        <w:rPr>
          <w:rFonts w:ascii="Times New Roman" w:hAnsi="Times New Roman" w:cs="Times New Roman"/>
          <w:sz w:val="28"/>
          <w:szCs w:val="28"/>
        </w:rPr>
        <w:t xml:space="preserve">на </w:t>
      </w:r>
      <w:r w:rsidR="00293A63" w:rsidRPr="00B74FC8">
        <w:rPr>
          <w:rFonts w:ascii="Times New Roman" w:hAnsi="Times New Roman" w:cs="Times New Roman"/>
          <w:sz w:val="28"/>
          <w:szCs w:val="28"/>
        </w:rPr>
        <w:t>сільського голову Віктора СУЩИКА.</w:t>
      </w:r>
      <w:r w:rsidRPr="00017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14:paraId="7808834D" w14:textId="77777777" w:rsidR="00C51CB1" w:rsidRPr="00C51CB1" w:rsidRDefault="00C51CB1" w:rsidP="00C51C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14:paraId="79A21ACE" w14:textId="77777777" w:rsidR="00C51CB1" w:rsidRPr="00984EBD" w:rsidRDefault="00C51CB1" w:rsidP="00C51CB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AEB3829" w14:textId="77777777" w:rsidR="00C51CB1" w:rsidRPr="00984EBD" w:rsidRDefault="00C51CB1" w:rsidP="00C51CB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tbl>
      <w:tblPr>
        <w:tblStyle w:val="a6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7"/>
        <w:gridCol w:w="3651"/>
      </w:tblGrid>
      <w:tr w:rsidR="00C51CB1" w:rsidRPr="00984EBD" w14:paraId="5EA2075E" w14:textId="77777777" w:rsidTr="00C46719">
        <w:trPr>
          <w:trHeight w:val="693"/>
        </w:trPr>
        <w:tc>
          <w:tcPr>
            <w:tcW w:w="6117" w:type="dxa"/>
          </w:tcPr>
          <w:p w14:paraId="0CD66952" w14:textId="77777777" w:rsidR="00C51CB1" w:rsidRPr="00984EBD" w:rsidRDefault="00C51CB1" w:rsidP="00FB787D">
            <w:pPr>
              <w:ind w:left="-108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 w:rsidRPr="00984EBD">
              <w:rPr>
                <w:rFonts w:ascii="Times New Roman" w:hAnsi="Times New Roman" w:cs="Times New Roman"/>
                <w:bCs/>
                <w:sz w:val="28"/>
                <w:szCs w:val="28"/>
              </w:rPr>
              <w:t>Сільський голова</w:t>
            </w:r>
          </w:p>
        </w:tc>
        <w:tc>
          <w:tcPr>
            <w:tcW w:w="3651" w:type="dxa"/>
          </w:tcPr>
          <w:p w14:paraId="18931BE6" w14:textId="10FC8D80" w:rsidR="00C51CB1" w:rsidRPr="00017630" w:rsidRDefault="00C46719" w:rsidP="00C46719">
            <w:pPr>
              <w:ind w:right="-243"/>
              <w:jc w:val="center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 xml:space="preserve">                  </w:t>
            </w:r>
            <w:r w:rsidR="00C51CB1" w:rsidRPr="00017630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 w:bidi="uk-UA"/>
              </w:rPr>
              <w:t>Віктор СУЩИК</w:t>
            </w:r>
          </w:p>
        </w:tc>
      </w:tr>
      <w:tr w:rsidR="00C51CB1" w:rsidRPr="00984EBD" w14:paraId="7A5521D8" w14:textId="77777777" w:rsidTr="00C46719">
        <w:trPr>
          <w:trHeight w:val="191"/>
        </w:trPr>
        <w:tc>
          <w:tcPr>
            <w:tcW w:w="6117" w:type="dxa"/>
          </w:tcPr>
          <w:p w14:paraId="09017F90" w14:textId="77777777" w:rsidR="00C51CB1" w:rsidRPr="00984EBD" w:rsidRDefault="00C51CB1" w:rsidP="00FB787D">
            <w:pPr>
              <w:ind w:left="-108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 w:bidi="uk-UA"/>
              </w:rPr>
              <w:t>Ірина Богуш</w:t>
            </w:r>
            <w:r w:rsidRPr="00984EBD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uk-UA"/>
              </w:rPr>
              <w:t xml:space="preserve">, </w:t>
            </w:r>
            <w:bookmarkStart w:id="1" w:name="_Hlk192764876"/>
            <w:r w:rsidRPr="004C528F">
              <w:rPr>
                <w:rFonts w:ascii="Times New Roman" w:eastAsiaTheme="minorHAnsi" w:hAnsi="Times New Roman" w:cs="Times New Roman"/>
                <w:sz w:val="20"/>
                <w:szCs w:val="20"/>
                <w:lang w:eastAsia="en-US" w:bidi="uk-UA"/>
              </w:rPr>
              <w:t>3 23 42</w:t>
            </w:r>
            <w:bookmarkEnd w:id="1"/>
          </w:p>
        </w:tc>
        <w:tc>
          <w:tcPr>
            <w:tcW w:w="3651" w:type="dxa"/>
          </w:tcPr>
          <w:p w14:paraId="198765B2" w14:textId="77777777" w:rsidR="00C51CB1" w:rsidRPr="00984EBD" w:rsidRDefault="00C51CB1" w:rsidP="00FB787D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</w:p>
        </w:tc>
      </w:tr>
    </w:tbl>
    <w:p w14:paraId="2F0066E9" w14:textId="77777777" w:rsidR="00C51CB1" w:rsidRPr="00984EBD" w:rsidRDefault="00C51CB1" w:rsidP="00C51CB1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D78D3D5" w14:textId="77777777" w:rsidR="00C51CB1" w:rsidRDefault="00C51CB1" w:rsidP="00C51CB1"/>
    <w:p w14:paraId="2D1A0E3A" w14:textId="77777777" w:rsidR="004D1654" w:rsidRDefault="004D1654" w:rsidP="004D1654">
      <w:pPr>
        <w:tabs>
          <w:tab w:val="left" w:pos="6143"/>
        </w:tabs>
        <w:spacing w:after="0" w:line="240" w:lineRule="auto"/>
        <w:ind w:right="-6"/>
        <w:jc w:val="right"/>
        <w:rPr>
          <w:rFonts w:ascii="Times New Roman" w:hAnsi="Times New Roman" w:cs="Times New Roman"/>
          <w:sz w:val="27"/>
          <w:szCs w:val="27"/>
          <w:lang w:eastAsia="ru-RU"/>
        </w:rPr>
      </w:pPr>
    </w:p>
    <w:p w14:paraId="299010A2" w14:textId="77777777" w:rsidR="00C46719" w:rsidRDefault="00C46719" w:rsidP="00861912">
      <w:pPr>
        <w:tabs>
          <w:tab w:val="left" w:pos="5670"/>
        </w:tabs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3C4C42CC" w14:textId="29F2533A" w:rsidR="004D1654" w:rsidRPr="00C46719" w:rsidRDefault="00C46719" w:rsidP="00C46719">
      <w:pPr>
        <w:tabs>
          <w:tab w:val="left" w:pos="5670"/>
        </w:tabs>
        <w:spacing w:after="0" w:line="240" w:lineRule="auto"/>
        <w:ind w:right="-6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lastRenderedPageBreak/>
        <w:t xml:space="preserve">                                                                            </w:t>
      </w:r>
      <w:r w:rsidR="00C51CB1" w:rsidRPr="00C46719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Pr="00C46719">
        <w:rPr>
          <w:rFonts w:ascii="Times New Roman" w:hAnsi="Times New Roman" w:cs="Times New Roman"/>
          <w:bCs/>
          <w:sz w:val="28"/>
          <w:szCs w:val="28"/>
          <w:lang w:eastAsia="ru-RU"/>
        </w:rPr>
        <w:t>одаток</w:t>
      </w:r>
    </w:p>
    <w:p w14:paraId="54AB5D68" w14:textId="640117BE" w:rsidR="004D1654" w:rsidRPr="00C46719" w:rsidRDefault="00C46719" w:rsidP="00C46719">
      <w:pPr>
        <w:tabs>
          <w:tab w:val="left" w:pos="6143"/>
        </w:tabs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51CB1" w:rsidRPr="00C46719">
        <w:rPr>
          <w:rFonts w:ascii="Times New Roman" w:hAnsi="Times New Roman" w:cs="Times New Roman"/>
          <w:sz w:val="28"/>
          <w:szCs w:val="28"/>
          <w:lang w:eastAsia="ru-RU"/>
        </w:rPr>
        <w:t>до р</w:t>
      </w:r>
      <w:r w:rsidR="004D1654" w:rsidRPr="00C46719">
        <w:rPr>
          <w:rFonts w:ascii="Times New Roman" w:hAnsi="Times New Roman" w:cs="Times New Roman"/>
          <w:sz w:val="28"/>
          <w:szCs w:val="28"/>
          <w:lang w:eastAsia="ru-RU"/>
        </w:rPr>
        <w:t xml:space="preserve">ішення виконавчого </w:t>
      </w:r>
    </w:p>
    <w:p w14:paraId="4D2B3BB1" w14:textId="1749CFC2" w:rsidR="004D1654" w:rsidRPr="00C46719" w:rsidRDefault="00C46719" w:rsidP="00C46719">
      <w:pPr>
        <w:tabs>
          <w:tab w:val="left" w:pos="6237"/>
        </w:tabs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D1654" w:rsidRPr="00C46719">
        <w:rPr>
          <w:rFonts w:ascii="Times New Roman" w:hAnsi="Times New Roman" w:cs="Times New Roman"/>
          <w:sz w:val="28"/>
          <w:szCs w:val="28"/>
          <w:lang w:eastAsia="ru-RU"/>
        </w:rPr>
        <w:t>комітету сільської ради</w:t>
      </w:r>
    </w:p>
    <w:p w14:paraId="0E9DD822" w14:textId="3C9252E9" w:rsidR="004D1654" w:rsidRPr="00C46719" w:rsidRDefault="004D1654" w:rsidP="00C46719">
      <w:pPr>
        <w:spacing w:after="0" w:line="240" w:lineRule="auto"/>
        <w:ind w:left="5664" w:right="-6" w:firstLine="573"/>
        <w:rPr>
          <w:rFonts w:ascii="Times New Roman" w:hAnsi="Times New Roman" w:cs="Times New Roman"/>
          <w:sz w:val="28"/>
          <w:szCs w:val="28"/>
          <w:lang w:eastAsia="ru-RU"/>
        </w:rPr>
      </w:pPr>
      <w:r w:rsidRPr="00C46719">
        <w:rPr>
          <w:rFonts w:ascii="Times New Roman" w:hAnsi="Times New Roman" w:cs="Times New Roman"/>
          <w:sz w:val="28"/>
          <w:szCs w:val="28"/>
          <w:lang w:eastAsia="ru-RU"/>
        </w:rPr>
        <w:t xml:space="preserve">від </w:t>
      </w:r>
      <w:r w:rsidR="00005A2B" w:rsidRPr="00C4671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61912" w:rsidRPr="00C46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46719">
        <w:rPr>
          <w:rFonts w:ascii="Times New Roman" w:hAnsi="Times New Roman" w:cs="Times New Roman"/>
          <w:sz w:val="28"/>
          <w:szCs w:val="28"/>
          <w:lang w:eastAsia="ru-RU"/>
        </w:rPr>
        <w:t>.02.202</w:t>
      </w:r>
      <w:r w:rsidR="00861912" w:rsidRPr="00C46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46719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F10F70" w:rsidRPr="00C46719">
        <w:rPr>
          <w:rFonts w:ascii="Times New Roman" w:hAnsi="Times New Roman" w:cs="Times New Roman"/>
          <w:sz w:val="28"/>
          <w:szCs w:val="28"/>
          <w:lang w:eastAsia="ru-RU"/>
        </w:rPr>
        <w:t>2/</w:t>
      </w:r>
      <w:r w:rsidR="00DF1C03" w:rsidRPr="00C46719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14:paraId="1767686F" w14:textId="77777777" w:rsidR="00C46719" w:rsidRDefault="00C46719" w:rsidP="00C51C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59A761" w14:textId="6D880CFE" w:rsidR="00C51CB1" w:rsidRPr="00861912" w:rsidRDefault="00C51CB1" w:rsidP="00C51C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912">
        <w:rPr>
          <w:rFonts w:ascii="Times New Roman" w:hAnsi="Times New Roman" w:cs="Times New Roman"/>
          <w:b/>
          <w:bCs/>
          <w:sz w:val="28"/>
          <w:szCs w:val="28"/>
        </w:rPr>
        <w:t>Інформація</w:t>
      </w:r>
    </w:p>
    <w:p w14:paraId="6E76FF9D" w14:textId="77777777" w:rsidR="00C51CB1" w:rsidRPr="00861912" w:rsidRDefault="00C51CB1" w:rsidP="00C51C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912">
        <w:rPr>
          <w:rFonts w:ascii="Times New Roman" w:hAnsi="Times New Roman" w:cs="Times New Roman"/>
          <w:b/>
          <w:bCs/>
          <w:sz w:val="28"/>
          <w:szCs w:val="28"/>
        </w:rPr>
        <w:t>про роботу адміністративної комісії</w:t>
      </w:r>
    </w:p>
    <w:p w14:paraId="66391FE5" w14:textId="77777777" w:rsidR="00C51CB1" w:rsidRPr="00861912" w:rsidRDefault="00C51CB1" w:rsidP="00C51C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912">
        <w:rPr>
          <w:rFonts w:ascii="Times New Roman" w:hAnsi="Times New Roman" w:cs="Times New Roman"/>
          <w:b/>
          <w:bCs/>
          <w:sz w:val="28"/>
          <w:szCs w:val="28"/>
        </w:rPr>
        <w:t>при виконавчому комітеті Вишнівської сільської ради протягом 2024 року</w:t>
      </w:r>
    </w:p>
    <w:p w14:paraId="0F768ABB" w14:textId="77777777" w:rsidR="00C51CB1" w:rsidRPr="00C51CB1" w:rsidRDefault="00C51CB1" w:rsidP="00C51CB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B4E4B3" w14:textId="77777777" w:rsidR="00C51CB1" w:rsidRPr="00C51CB1" w:rsidRDefault="00C51CB1" w:rsidP="00293A6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1C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Робота адміністративної комісії при виконавчому комітеті Вишнівської сільської ради спрямована на запобігання адміністративним правопорушенням, виявлення й усунення причин та умов, які сприяють їх вчиненню, на виховання громадян у дусі високої свідомості і дисципліни, суворого додержання законів України.</w:t>
      </w:r>
    </w:p>
    <w:p w14:paraId="2D43A1C2" w14:textId="77777777" w:rsidR="00C51CB1" w:rsidRPr="00C51CB1" w:rsidRDefault="00C51CB1" w:rsidP="00293A6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1C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Адміністративні справи розглядались за ознаками правопорушень, передбачених наступними статтями кодексу України про адміністративні правопорушення:  </w:t>
      </w:r>
    </w:p>
    <w:p w14:paraId="16A165CC" w14:textId="77777777" w:rsidR="00C51CB1" w:rsidRPr="00C51CB1" w:rsidRDefault="00C51CB1" w:rsidP="00293A6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1CB1">
        <w:rPr>
          <w:rFonts w:ascii="Times New Roman" w:hAnsi="Times New Roman" w:cs="Times New Roman"/>
          <w:color w:val="000000"/>
          <w:sz w:val="28"/>
          <w:szCs w:val="28"/>
        </w:rPr>
        <w:t>ч.  3 ст. 154 (Порушення правил утримання собак і котів) – 1, визнано винним, у зв’язку із малозначністю вчиненого правопорушення, згідно ст. 22 КупАП звільнено від відповідальності; –1, повернуто адміністративний матеріал для направлення за підсудністю;</w:t>
      </w:r>
    </w:p>
    <w:p w14:paraId="48CB002D" w14:textId="77777777" w:rsidR="00C51CB1" w:rsidRPr="00C51CB1" w:rsidRDefault="00C51CB1" w:rsidP="00293A6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1CB1">
        <w:rPr>
          <w:rFonts w:ascii="Times New Roman" w:hAnsi="Times New Roman" w:cs="Times New Roman"/>
          <w:color w:val="000000"/>
          <w:sz w:val="28"/>
          <w:szCs w:val="28"/>
        </w:rPr>
        <w:t>ст. 186 (Самоуправство) – 1, визнано винним, накладено адміністративне стягнення у вигляді штрафу 85 гривень;</w:t>
      </w:r>
    </w:p>
    <w:p w14:paraId="2ED2999D" w14:textId="77777777" w:rsidR="00C51CB1" w:rsidRPr="00C51CB1" w:rsidRDefault="00C51CB1" w:rsidP="00293A6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1CB1">
        <w:rPr>
          <w:rFonts w:ascii="Times New Roman" w:hAnsi="Times New Roman" w:cs="Times New Roman"/>
          <w:color w:val="000000"/>
          <w:sz w:val="28"/>
          <w:szCs w:val="28"/>
        </w:rPr>
        <w:t>ст. 152 (Порушення державних стандартів, норм і правил у сфері благоустрою населених пунктів, правил благоустрою територій населених пунктів)  – 4, визнано винним, накладено адміністративне стягнення у вигляді штрафу у розмірі 340 гривень;</w:t>
      </w:r>
    </w:p>
    <w:p w14:paraId="605BD8A7" w14:textId="77777777" w:rsidR="00C51CB1" w:rsidRPr="00C51CB1" w:rsidRDefault="00C51CB1" w:rsidP="00293A6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1CB1">
        <w:rPr>
          <w:rFonts w:ascii="Times New Roman" w:hAnsi="Times New Roman" w:cs="Times New Roman"/>
          <w:color w:val="000000"/>
          <w:sz w:val="28"/>
          <w:szCs w:val="28"/>
        </w:rPr>
        <w:t>Об’єднане в одне провадження ст.152 (Порушення державних стандартів, норм і правил у сфері благоустрою населених пунктів, правил благоустрою територій населених пунктів) і ст. 186 (Самоуправство) – 1, визнано винним, накладено адміністративне стягнення у вигляді штрафу у розмірі 340 гривень;</w:t>
      </w:r>
    </w:p>
    <w:p w14:paraId="3569A864" w14:textId="77777777" w:rsidR="00C51CB1" w:rsidRPr="00C51CB1" w:rsidRDefault="00C51CB1" w:rsidP="00293A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1">
        <w:rPr>
          <w:rFonts w:ascii="Times New Roman" w:hAnsi="Times New Roman" w:cs="Times New Roman"/>
          <w:sz w:val="28"/>
          <w:szCs w:val="28"/>
        </w:rPr>
        <w:t xml:space="preserve">Адміністративною комісією накладено адміністративні стягнення у вигляді штрафів на загальну суму – </w:t>
      </w:r>
      <w:r w:rsidRPr="00C51CB1">
        <w:rPr>
          <w:rFonts w:ascii="Times New Roman" w:hAnsi="Times New Roman" w:cs="Times New Roman"/>
          <w:b/>
          <w:sz w:val="28"/>
          <w:szCs w:val="28"/>
        </w:rPr>
        <w:t xml:space="preserve">1 785 </w:t>
      </w:r>
      <w:r w:rsidRPr="00C51CB1">
        <w:rPr>
          <w:rFonts w:ascii="Times New Roman" w:hAnsi="Times New Roman" w:cs="Times New Roman"/>
          <w:sz w:val="28"/>
          <w:szCs w:val="28"/>
        </w:rPr>
        <w:t>гривень.</w:t>
      </w:r>
    </w:p>
    <w:p w14:paraId="5E4D10AA" w14:textId="77777777" w:rsidR="00C51CB1" w:rsidRPr="00C51CB1" w:rsidRDefault="00C51CB1" w:rsidP="00293A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1">
        <w:rPr>
          <w:rFonts w:ascii="Times New Roman" w:hAnsi="Times New Roman" w:cs="Times New Roman"/>
          <w:sz w:val="28"/>
          <w:szCs w:val="28"/>
        </w:rPr>
        <w:t xml:space="preserve">Добровільно сплачено штрафів до сільського бюджету на суму - </w:t>
      </w:r>
      <w:r w:rsidRPr="00C51CB1">
        <w:rPr>
          <w:rFonts w:ascii="Times New Roman" w:hAnsi="Times New Roman" w:cs="Times New Roman"/>
          <w:b/>
          <w:sz w:val="28"/>
          <w:szCs w:val="28"/>
        </w:rPr>
        <w:t xml:space="preserve">1 445 </w:t>
      </w:r>
      <w:r w:rsidRPr="00C51CB1">
        <w:rPr>
          <w:rFonts w:ascii="Times New Roman" w:hAnsi="Times New Roman" w:cs="Times New Roman"/>
          <w:sz w:val="28"/>
          <w:szCs w:val="28"/>
        </w:rPr>
        <w:t>гривень.</w:t>
      </w:r>
    </w:p>
    <w:p w14:paraId="08574EE3" w14:textId="77777777" w:rsidR="00C51CB1" w:rsidRPr="00C51CB1" w:rsidRDefault="00C51CB1" w:rsidP="00293A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1">
        <w:rPr>
          <w:rFonts w:ascii="Times New Roman" w:hAnsi="Times New Roman" w:cs="Times New Roman"/>
          <w:sz w:val="28"/>
          <w:szCs w:val="28"/>
        </w:rPr>
        <w:t xml:space="preserve">Для примусового виконання направлено 1 матеріал до Любомльського відділу державної виконавчої служби у Ковельському районі Волинської області Західного міжрегіонального управління Міністерства юстиції для примусового виконання, </w:t>
      </w:r>
      <w:r w:rsidRPr="00C51CB1">
        <w:rPr>
          <w:rFonts w:ascii="Times New Roman" w:hAnsi="Times New Roman" w:cs="Times New Roman"/>
          <w:color w:val="000000"/>
          <w:sz w:val="28"/>
          <w:szCs w:val="28"/>
        </w:rPr>
        <w:t xml:space="preserve">на загальну суму </w:t>
      </w:r>
      <w:r w:rsidRPr="00C51CB1">
        <w:rPr>
          <w:rFonts w:ascii="Times New Roman" w:hAnsi="Times New Roman" w:cs="Times New Roman"/>
          <w:b/>
          <w:sz w:val="28"/>
          <w:szCs w:val="28"/>
        </w:rPr>
        <w:t xml:space="preserve">340 </w:t>
      </w:r>
      <w:r w:rsidRPr="00C51CB1">
        <w:rPr>
          <w:rFonts w:ascii="Times New Roman" w:hAnsi="Times New Roman" w:cs="Times New Roman"/>
          <w:sz w:val="28"/>
          <w:szCs w:val="28"/>
        </w:rPr>
        <w:t xml:space="preserve">гривень. </w:t>
      </w:r>
    </w:p>
    <w:p w14:paraId="1CAF5126" w14:textId="77777777" w:rsidR="00C51CB1" w:rsidRPr="00C51CB1" w:rsidRDefault="00C51CB1" w:rsidP="00293A63">
      <w:pPr>
        <w:tabs>
          <w:tab w:val="left" w:pos="0"/>
          <w:tab w:val="left" w:pos="436"/>
          <w:tab w:val="left" w:pos="654"/>
        </w:tabs>
        <w:spacing w:line="240" w:lineRule="auto"/>
        <w:jc w:val="both"/>
        <w:rPr>
          <w:rStyle w:val="cnewsc"/>
          <w:rFonts w:ascii="Times New Roman" w:hAnsi="Times New Roman" w:cs="Times New Roman"/>
          <w:color w:val="000000"/>
          <w:sz w:val="28"/>
          <w:szCs w:val="28"/>
        </w:rPr>
      </w:pPr>
      <w:r w:rsidRPr="00C51CB1">
        <w:rPr>
          <w:rStyle w:val="cnewsc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Протягом звітного року відповідальним секретарем адміністративної комісії проводиться робота щодо контролю за правильним і своєчасним виконанням постанов про накладення адміністративного стягнення. </w:t>
      </w:r>
    </w:p>
    <w:p w14:paraId="11852B52" w14:textId="77777777" w:rsidR="00C51CB1" w:rsidRPr="00C51CB1" w:rsidRDefault="00C51CB1" w:rsidP="00293A63">
      <w:pPr>
        <w:tabs>
          <w:tab w:val="left" w:pos="0"/>
          <w:tab w:val="left" w:pos="436"/>
          <w:tab w:val="left" w:pos="654"/>
          <w:tab w:val="left" w:pos="9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1">
        <w:rPr>
          <w:rFonts w:ascii="Times New Roman" w:hAnsi="Times New Roman" w:cs="Times New Roman"/>
          <w:sz w:val="28"/>
          <w:szCs w:val="28"/>
        </w:rPr>
        <w:t xml:space="preserve">Приблизно 30% правопорушників на засідання адміністративної комісії не з’являються, хоча про розгляд справ адміністративною комісією повідомлені відповідно до передбаченого законодавством порядку. Таким особам постанови про накладення адміністративних стягнень направляються  рекомендованими листами. </w:t>
      </w:r>
    </w:p>
    <w:p w14:paraId="4FD5D093" w14:textId="77777777" w:rsidR="00C51CB1" w:rsidRPr="00C51CB1" w:rsidRDefault="00C51CB1" w:rsidP="00293A63">
      <w:pPr>
        <w:tabs>
          <w:tab w:val="left" w:pos="0"/>
          <w:tab w:val="left" w:pos="436"/>
          <w:tab w:val="left" w:pos="654"/>
          <w:tab w:val="left" w:pos="90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1CB1">
        <w:rPr>
          <w:rFonts w:ascii="Times New Roman" w:hAnsi="Times New Roman" w:cs="Times New Roman"/>
          <w:color w:val="000000"/>
          <w:sz w:val="28"/>
          <w:szCs w:val="28"/>
        </w:rPr>
        <w:t xml:space="preserve">Адміністративні протоколи надходили з </w:t>
      </w:r>
      <w:r w:rsidRPr="00C51CB1">
        <w:rPr>
          <w:rFonts w:ascii="Times New Roman" w:hAnsi="Times New Roman" w:cs="Times New Roman"/>
          <w:sz w:val="28"/>
          <w:szCs w:val="28"/>
        </w:rPr>
        <w:t>Ковельського РУП ВП № 1 (м.Любомль) ГУНП у Волинській області, відділу муніципальної варти виконавчого комітету Ковельської міської ради</w:t>
      </w:r>
      <w:r w:rsidRPr="00C51CB1">
        <w:rPr>
          <w:rFonts w:ascii="Times New Roman" w:hAnsi="Times New Roman" w:cs="Times New Roman"/>
          <w:color w:val="000000"/>
          <w:sz w:val="28"/>
          <w:szCs w:val="28"/>
        </w:rPr>
        <w:t>. Адміністративною комісією справи про адміністративні правопорушення розглядаються за місцем проживання порушника.</w:t>
      </w:r>
    </w:p>
    <w:p w14:paraId="5C87157B" w14:textId="77777777" w:rsidR="00C51CB1" w:rsidRPr="00C51CB1" w:rsidRDefault="00C51CB1" w:rsidP="00293A63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333333"/>
          <w:spacing w:val="7"/>
          <w:sz w:val="28"/>
          <w:szCs w:val="28"/>
          <w:shd w:val="clear" w:color="auto" w:fill="FFFFFF"/>
          <w:lang w:val="uk-UA"/>
        </w:rPr>
      </w:pPr>
      <w:r w:rsidRPr="00C51CB1">
        <w:rPr>
          <w:color w:val="000000"/>
          <w:sz w:val="28"/>
          <w:szCs w:val="28"/>
          <w:lang w:val="uk-UA"/>
        </w:rPr>
        <w:t xml:space="preserve">При розгляді кожної справи про адміністративне правопорушення адміністративною комісією велись протоколи та виносились постанови про накладення адміністративного стягнення. </w:t>
      </w:r>
    </w:p>
    <w:p w14:paraId="454FF0F1" w14:textId="77777777" w:rsidR="00C51CB1" w:rsidRPr="00C51CB1" w:rsidRDefault="00C51CB1" w:rsidP="00293A63">
      <w:pPr>
        <w:tabs>
          <w:tab w:val="left" w:pos="0"/>
          <w:tab w:val="left" w:pos="436"/>
          <w:tab w:val="left" w:pos="654"/>
          <w:tab w:val="left" w:pos="90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1CB1">
        <w:rPr>
          <w:rStyle w:val="cnewsc"/>
          <w:rFonts w:ascii="Times New Roman" w:hAnsi="Times New Roman" w:cs="Times New Roman"/>
          <w:sz w:val="28"/>
          <w:szCs w:val="28"/>
        </w:rPr>
        <w:t>Керуючись ст. 287–289 КУпАП особи, які притягаються до адміністративної відповідальності, використовують своє право на оскарження постанов по справах про адміністративні правопорушення. У звітному періоді ж</w:t>
      </w:r>
      <w:r w:rsidRPr="00C51CB1">
        <w:rPr>
          <w:rFonts w:ascii="Times New Roman" w:hAnsi="Times New Roman" w:cs="Times New Roman"/>
          <w:color w:val="000000"/>
          <w:sz w:val="28"/>
          <w:szCs w:val="28"/>
        </w:rPr>
        <w:t>одна постанова про адміністративне стягнення не оскаржена.</w:t>
      </w:r>
    </w:p>
    <w:p w14:paraId="26DB1E8D" w14:textId="77777777" w:rsidR="00C51CB1" w:rsidRPr="00C51CB1" w:rsidRDefault="00C51CB1" w:rsidP="00293A63">
      <w:pPr>
        <w:tabs>
          <w:tab w:val="left" w:pos="0"/>
          <w:tab w:val="left" w:pos="436"/>
          <w:tab w:val="left" w:pos="654"/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756DCB" w14:textId="77777777" w:rsidR="00C51CB1" w:rsidRPr="00C51CB1" w:rsidRDefault="00C51CB1" w:rsidP="00293A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1">
        <w:rPr>
          <w:rFonts w:ascii="Times New Roman" w:hAnsi="Times New Roman" w:cs="Times New Roman"/>
          <w:sz w:val="28"/>
          <w:szCs w:val="28"/>
        </w:rPr>
        <w:t xml:space="preserve">Начальник відділу з питань юридичного </w:t>
      </w:r>
    </w:p>
    <w:p w14:paraId="120205B3" w14:textId="77777777" w:rsidR="00C51CB1" w:rsidRPr="00C51CB1" w:rsidRDefault="00C51CB1" w:rsidP="00293A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1">
        <w:rPr>
          <w:rFonts w:ascii="Times New Roman" w:hAnsi="Times New Roman" w:cs="Times New Roman"/>
          <w:sz w:val="28"/>
          <w:szCs w:val="28"/>
        </w:rPr>
        <w:t>забезпечення ради, діловодства та проектно-</w:t>
      </w:r>
    </w:p>
    <w:p w14:paraId="72A16EBA" w14:textId="77777777" w:rsidR="00C51CB1" w:rsidRPr="00C51CB1" w:rsidRDefault="00C51CB1" w:rsidP="00293A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1">
        <w:rPr>
          <w:rFonts w:ascii="Times New Roman" w:hAnsi="Times New Roman" w:cs="Times New Roman"/>
          <w:sz w:val="28"/>
          <w:szCs w:val="28"/>
        </w:rPr>
        <w:t>інвестиційної діяльності,</w:t>
      </w:r>
    </w:p>
    <w:p w14:paraId="3621D972" w14:textId="72E1C762" w:rsidR="00C51CB1" w:rsidRPr="00C51CB1" w:rsidRDefault="00C51CB1" w:rsidP="00293A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CB1">
        <w:rPr>
          <w:rFonts w:ascii="Times New Roman" w:hAnsi="Times New Roman" w:cs="Times New Roman"/>
          <w:sz w:val="28"/>
          <w:szCs w:val="28"/>
        </w:rPr>
        <w:t>голова адміністративної комісії</w:t>
      </w:r>
      <w:r w:rsidRPr="00C51CB1">
        <w:rPr>
          <w:rFonts w:ascii="Times New Roman" w:hAnsi="Times New Roman" w:cs="Times New Roman"/>
          <w:sz w:val="28"/>
          <w:szCs w:val="28"/>
        </w:rPr>
        <w:tab/>
      </w:r>
      <w:r w:rsidRPr="00C51CB1">
        <w:rPr>
          <w:rFonts w:ascii="Times New Roman" w:hAnsi="Times New Roman" w:cs="Times New Roman"/>
          <w:sz w:val="28"/>
          <w:szCs w:val="28"/>
        </w:rPr>
        <w:tab/>
      </w:r>
      <w:r w:rsidRPr="00C51CB1">
        <w:rPr>
          <w:rFonts w:ascii="Times New Roman" w:hAnsi="Times New Roman" w:cs="Times New Roman"/>
          <w:sz w:val="28"/>
          <w:szCs w:val="28"/>
        </w:rPr>
        <w:tab/>
      </w:r>
      <w:r w:rsidRPr="00C51CB1">
        <w:rPr>
          <w:rFonts w:ascii="Times New Roman" w:hAnsi="Times New Roman" w:cs="Times New Roman"/>
          <w:sz w:val="28"/>
          <w:szCs w:val="28"/>
        </w:rPr>
        <w:tab/>
      </w:r>
      <w:r w:rsidRPr="00C51CB1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4119E">
        <w:rPr>
          <w:rFonts w:ascii="Times New Roman" w:hAnsi="Times New Roman" w:cs="Times New Roman"/>
          <w:b/>
          <w:bCs/>
          <w:sz w:val="28"/>
          <w:szCs w:val="28"/>
        </w:rPr>
        <w:t>Ірина</w:t>
      </w:r>
      <w:r w:rsidRPr="0084119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БОГУШ</w:t>
      </w:r>
    </w:p>
    <w:p w14:paraId="4B9FB844" w14:textId="77777777" w:rsidR="00C51CB1" w:rsidRPr="00C51CB1" w:rsidRDefault="00C51CB1" w:rsidP="00293A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FA67266" w14:textId="77777777" w:rsidR="00C51CB1" w:rsidRPr="00C51CB1" w:rsidRDefault="00C51CB1" w:rsidP="00C51CB1">
      <w:pPr>
        <w:rPr>
          <w:rFonts w:ascii="Times New Roman" w:hAnsi="Times New Roman" w:cs="Times New Roman"/>
          <w:sz w:val="18"/>
          <w:szCs w:val="18"/>
        </w:rPr>
      </w:pPr>
      <w:r w:rsidRPr="00C51CB1">
        <w:rPr>
          <w:rFonts w:ascii="Times New Roman" w:hAnsi="Times New Roman" w:cs="Times New Roman"/>
          <w:sz w:val="18"/>
          <w:szCs w:val="18"/>
        </w:rPr>
        <w:t xml:space="preserve">Тетяна Сидняк </w:t>
      </w:r>
      <w:bookmarkStart w:id="2" w:name="_Hlk177669669"/>
      <w:r w:rsidRPr="00C51CB1">
        <w:rPr>
          <w:rFonts w:ascii="Times New Roman" w:eastAsiaTheme="minorHAnsi" w:hAnsi="Times New Roman" w:cs="Times New Roman"/>
          <w:sz w:val="18"/>
          <w:szCs w:val="18"/>
          <w:lang w:eastAsia="en-US" w:bidi="uk-UA"/>
        </w:rPr>
        <w:t>3 23 42</w:t>
      </w:r>
      <w:bookmarkEnd w:id="2"/>
    </w:p>
    <w:p w14:paraId="5F7FB86D" w14:textId="77777777" w:rsidR="00C51CB1" w:rsidRDefault="00C51CB1" w:rsidP="00C51CB1">
      <w:pPr>
        <w:rPr>
          <w:sz w:val="24"/>
        </w:rPr>
      </w:pPr>
    </w:p>
    <w:p w14:paraId="58795A3B" w14:textId="77777777" w:rsidR="004D1654" w:rsidRPr="00C47578" w:rsidRDefault="004D1654" w:rsidP="00C51CB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sectPr w:rsidR="004D1654" w:rsidRPr="00C47578" w:rsidSect="00C467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654"/>
    <w:rsid w:val="00005A2B"/>
    <w:rsid w:val="00061D28"/>
    <w:rsid w:val="000A3261"/>
    <w:rsid w:val="00145363"/>
    <w:rsid w:val="001D7679"/>
    <w:rsid w:val="00242815"/>
    <w:rsid w:val="00256683"/>
    <w:rsid w:val="0027071A"/>
    <w:rsid w:val="00293A63"/>
    <w:rsid w:val="002B5A37"/>
    <w:rsid w:val="003353F6"/>
    <w:rsid w:val="00356CE7"/>
    <w:rsid w:val="003808FC"/>
    <w:rsid w:val="003D6242"/>
    <w:rsid w:val="00403B3C"/>
    <w:rsid w:val="004C2D8D"/>
    <w:rsid w:val="004D1654"/>
    <w:rsid w:val="00555A24"/>
    <w:rsid w:val="005B7126"/>
    <w:rsid w:val="00602904"/>
    <w:rsid w:val="0062506C"/>
    <w:rsid w:val="00656905"/>
    <w:rsid w:val="00660EF8"/>
    <w:rsid w:val="006A4B92"/>
    <w:rsid w:val="00710E7F"/>
    <w:rsid w:val="00742AF4"/>
    <w:rsid w:val="007D587B"/>
    <w:rsid w:val="008011B5"/>
    <w:rsid w:val="00823760"/>
    <w:rsid w:val="0084119E"/>
    <w:rsid w:val="00861912"/>
    <w:rsid w:val="008743FC"/>
    <w:rsid w:val="008B535F"/>
    <w:rsid w:val="00923B19"/>
    <w:rsid w:val="0099491C"/>
    <w:rsid w:val="009B423D"/>
    <w:rsid w:val="009D301D"/>
    <w:rsid w:val="009F1129"/>
    <w:rsid w:val="00A662CB"/>
    <w:rsid w:val="00AB60B2"/>
    <w:rsid w:val="00AE73CF"/>
    <w:rsid w:val="00B251BE"/>
    <w:rsid w:val="00BE72FF"/>
    <w:rsid w:val="00C049E4"/>
    <w:rsid w:val="00C201F0"/>
    <w:rsid w:val="00C46719"/>
    <w:rsid w:val="00C47578"/>
    <w:rsid w:val="00C51CB1"/>
    <w:rsid w:val="00CB5335"/>
    <w:rsid w:val="00D55F6E"/>
    <w:rsid w:val="00DA1ACD"/>
    <w:rsid w:val="00DF1C03"/>
    <w:rsid w:val="00EC2A07"/>
    <w:rsid w:val="00F10F70"/>
    <w:rsid w:val="00F14547"/>
    <w:rsid w:val="00F44854"/>
    <w:rsid w:val="00F57DE1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7333"/>
  <w15:docId w15:val="{19CC4770-79FC-43FA-B2F6-0DAF8E2B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1654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D55F6E"/>
  </w:style>
  <w:style w:type="paragraph" w:customStyle="1" w:styleId="western">
    <w:name w:val="western"/>
    <w:basedOn w:val="a"/>
    <w:rsid w:val="00AB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newsc">
    <w:name w:val="cnewsc"/>
    <w:basedOn w:val="a0"/>
    <w:qFormat/>
    <w:rsid w:val="00C51CB1"/>
  </w:style>
  <w:style w:type="table" w:styleId="a6">
    <w:name w:val="Table Grid"/>
    <w:basedOn w:val="a1"/>
    <w:uiPriority w:val="59"/>
    <w:rsid w:val="00C51C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3130</Words>
  <Characters>1785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Сидняк</cp:lastModifiedBy>
  <cp:revision>41</cp:revision>
  <cp:lastPrinted>2024-02-28T08:03:00Z</cp:lastPrinted>
  <dcterms:created xsi:type="dcterms:W3CDTF">2023-02-06T14:37:00Z</dcterms:created>
  <dcterms:modified xsi:type="dcterms:W3CDTF">2025-03-13T11:33:00Z</dcterms:modified>
</cp:coreProperties>
</file>